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A" w:rsidRPr="001A2232" w:rsidRDefault="00676FE1" w:rsidP="00676FE1">
      <w:pPr>
        <w:jc w:val="center"/>
        <w:rPr>
          <w:b/>
          <w:sz w:val="28"/>
          <w:szCs w:val="28"/>
        </w:rPr>
      </w:pPr>
      <w:r w:rsidRPr="001A2232">
        <w:rPr>
          <w:b/>
          <w:sz w:val="28"/>
          <w:szCs w:val="28"/>
        </w:rPr>
        <w:t>Program seminarium</w:t>
      </w:r>
    </w:p>
    <w:tbl>
      <w:tblPr>
        <w:tblStyle w:val="Tabela-Siatka"/>
        <w:tblpPr w:leftFromText="141" w:rightFromText="141" w:vertAnchor="page" w:horzAnchor="margin" w:tblpY="25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95"/>
      </w:tblGrid>
      <w:tr w:rsidR="00676FE1" w:rsidTr="001A2232">
        <w:tc>
          <w:tcPr>
            <w:tcW w:w="2093" w:type="dxa"/>
          </w:tcPr>
          <w:p w:rsidR="00676FE1" w:rsidRPr="00676FE1" w:rsidRDefault="00A763AE" w:rsidP="00A138B6">
            <w:pPr>
              <w:spacing w:before="240"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76FE1" w:rsidRPr="00676FE1">
              <w:rPr>
                <w:sz w:val="22"/>
                <w:szCs w:val="22"/>
              </w:rPr>
              <w:t>.00</w:t>
            </w:r>
          </w:p>
        </w:tc>
        <w:tc>
          <w:tcPr>
            <w:tcW w:w="7195" w:type="dxa"/>
          </w:tcPr>
          <w:p w:rsidR="00676FE1" w:rsidRPr="00676FE1" w:rsidRDefault="00676FE1" w:rsidP="00A763AE">
            <w:pPr>
              <w:spacing w:before="240" w:line="360" w:lineRule="auto"/>
              <w:jc w:val="both"/>
              <w:rPr>
                <w:b/>
                <w:sz w:val="22"/>
                <w:szCs w:val="22"/>
              </w:rPr>
            </w:pPr>
            <w:r w:rsidRPr="00676FE1">
              <w:rPr>
                <w:sz w:val="22"/>
                <w:szCs w:val="22"/>
              </w:rPr>
              <w:t xml:space="preserve">Otwarcie seminarium Starosta lubelski – Pan Paweł Pikula; </w:t>
            </w:r>
          </w:p>
        </w:tc>
      </w:tr>
      <w:tr w:rsidR="00676FE1" w:rsidTr="001A2232">
        <w:tc>
          <w:tcPr>
            <w:tcW w:w="2093" w:type="dxa"/>
          </w:tcPr>
          <w:p w:rsidR="00676FE1" w:rsidRPr="00676FE1" w:rsidRDefault="00A763AE" w:rsidP="00A138B6">
            <w:pPr>
              <w:spacing w:before="240"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11.05-11</w:t>
            </w:r>
            <w:r w:rsidR="00676FE1" w:rsidRPr="00676F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7195" w:type="dxa"/>
          </w:tcPr>
          <w:p w:rsidR="00676FE1" w:rsidRPr="001A2232" w:rsidRDefault="00CC2386" w:rsidP="00A138B6">
            <w:pPr>
              <w:tabs>
                <w:tab w:val="left" w:pos="1701"/>
              </w:tabs>
              <w:spacing w:before="24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współpracy</w:t>
            </w:r>
            <w:r w:rsidR="00676FE1" w:rsidRPr="00676FE1">
              <w:rPr>
                <w:sz w:val="22"/>
                <w:szCs w:val="22"/>
              </w:rPr>
              <w:t xml:space="preserve"> z pracodawcami w zakresie dofinansowania zatrudnienia</w:t>
            </w:r>
            <w:r w:rsidR="001A2232">
              <w:rPr>
                <w:sz w:val="22"/>
                <w:szCs w:val="22"/>
              </w:rPr>
              <w:t xml:space="preserve"> </w:t>
            </w:r>
            <w:r w:rsidR="00676FE1" w:rsidRPr="00676FE1">
              <w:rPr>
                <w:sz w:val="22"/>
                <w:szCs w:val="22"/>
              </w:rPr>
              <w:t>osób bezrobotnych i poszukujących pracy –</w:t>
            </w:r>
            <w:r w:rsidR="001A2232">
              <w:rPr>
                <w:sz w:val="22"/>
                <w:szCs w:val="22"/>
              </w:rPr>
              <w:t xml:space="preserve"> Dyrektor PUP </w:t>
            </w:r>
            <w:r w:rsidR="00676FE1" w:rsidRPr="00676FE1">
              <w:rPr>
                <w:sz w:val="22"/>
                <w:szCs w:val="22"/>
              </w:rPr>
              <w:t>w Lublinie</w:t>
            </w:r>
            <w:r w:rsidR="001A2232">
              <w:rPr>
                <w:sz w:val="22"/>
                <w:szCs w:val="22"/>
              </w:rPr>
              <w:t xml:space="preserve">  </w:t>
            </w:r>
            <w:r w:rsidR="00676FE1" w:rsidRPr="00676FE1">
              <w:rPr>
                <w:sz w:val="22"/>
                <w:szCs w:val="22"/>
              </w:rPr>
              <w:t>Pani </w:t>
            </w:r>
            <w:r w:rsidR="001A2232">
              <w:rPr>
                <w:sz w:val="22"/>
                <w:szCs w:val="22"/>
              </w:rPr>
              <w:t> </w:t>
            </w:r>
            <w:r w:rsidR="00676FE1" w:rsidRPr="00676FE1">
              <w:rPr>
                <w:sz w:val="22"/>
                <w:szCs w:val="22"/>
              </w:rPr>
              <w:t>Grażyna Gwiazda</w:t>
            </w:r>
            <w:r w:rsidR="003D0F22">
              <w:rPr>
                <w:sz w:val="22"/>
                <w:szCs w:val="22"/>
              </w:rPr>
              <w:t>;</w:t>
            </w:r>
          </w:p>
        </w:tc>
      </w:tr>
      <w:tr w:rsidR="00676FE1" w:rsidTr="001A2232">
        <w:tc>
          <w:tcPr>
            <w:tcW w:w="2093" w:type="dxa"/>
          </w:tcPr>
          <w:p w:rsidR="00676FE1" w:rsidRPr="00676FE1" w:rsidRDefault="00A763AE" w:rsidP="00A138B6">
            <w:pPr>
              <w:spacing w:before="240"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11.35-12</w:t>
            </w:r>
            <w:r w:rsidR="00676FE1" w:rsidRPr="00676F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7195" w:type="dxa"/>
          </w:tcPr>
          <w:p w:rsidR="00676FE1" w:rsidRPr="00676FE1" w:rsidRDefault="00C34509" w:rsidP="00A138B6">
            <w:pPr>
              <w:spacing w:before="240"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="00A763AE">
              <w:rPr>
                <w:sz w:val="22"/>
                <w:szCs w:val="22"/>
              </w:rPr>
              <w:t>at</w:t>
            </w:r>
            <w:proofErr w:type="spellEnd"/>
            <w:r w:rsidR="00A763AE">
              <w:rPr>
                <w:sz w:val="22"/>
                <w:szCs w:val="22"/>
              </w:rPr>
              <w:t xml:space="preserve"> w podatkach – przedstawiciel </w:t>
            </w:r>
            <w:r w:rsidR="003D0F22">
              <w:rPr>
                <w:sz w:val="22"/>
                <w:szCs w:val="22"/>
              </w:rPr>
              <w:t>Urzędu Skarbowego;</w:t>
            </w:r>
          </w:p>
        </w:tc>
      </w:tr>
      <w:tr w:rsidR="00A763AE" w:rsidTr="001A2232">
        <w:tc>
          <w:tcPr>
            <w:tcW w:w="2093" w:type="dxa"/>
          </w:tcPr>
          <w:p w:rsidR="00A763AE" w:rsidRPr="00676FE1" w:rsidRDefault="00A763AE" w:rsidP="00A138B6">
            <w:pPr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  <w:tc>
          <w:tcPr>
            <w:tcW w:w="7195" w:type="dxa"/>
          </w:tcPr>
          <w:p w:rsidR="00A763AE" w:rsidRPr="00676FE1" w:rsidRDefault="00A763AE" w:rsidP="00300699">
            <w:pPr>
              <w:tabs>
                <w:tab w:val="left" w:pos="709"/>
              </w:tabs>
              <w:spacing w:before="24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Rachunek bankowy – na co zwrócić uwagę </w:t>
            </w:r>
            <w:r w:rsidR="00300699">
              <w:rPr>
                <w:sz w:val="22"/>
                <w:szCs w:val="22"/>
              </w:rPr>
              <w:t>? –</w:t>
            </w:r>
            <w:r w:rsidR="00C34509">
              <w:rPr>
                <w:sz w:val="22"/>
                <w:szCs w:val="22"/>
              </w:rPr>
              <w:t xml:space="preserve"> Pani dr Ilona </w:t>
            </w:r>
            <w:proofErr w:type="spellStart"/>
            <w:r w:rsidR="00C34509">
              <w:rPr>
                <w:sz w:val="22"/>
                <w:szCs w:val="22"/>
              </w:rPr>
              <w:t>Skibińska-Fabrowska</w:t>
            </w:r>
            <w:proofErr w:type="spellEnd"/>
            <w:r w:rsidR="00C34509">
              <w:rPr>
                <w:sz w:val="22"/>
                <w:szCs w:val="22"/>
              </w:rPr>
              <w:t>,</w:t>
            </w:r>
            <w:r w:rsidR="00300699">
              <w:rPr>
                <w:sz w:val="22"/>
                <w:szCs w:val="22"/>
              </w:rPr>
              <w:t xml:space="preserve"> Dyrektor Oddziału Okręgowego w Lublinie NBP;</w:t>
            </w:r>
          </w:p>
        </w:tc>
      </w:tr>
      <w:tr w:rsidR="00C34509" w:rsidTr="001A2232">
        <w:tc>
          <w:tcPr>
            <w:tcW w:w="2093" w:type="dxa"/>
          </w:tcPr>
          <w:p w:rsidR="00C34509" w:rsidRPr="00676FE1" w:rsidRDefault="00C34509" w:rsidP="00A138B6">
            <w:pPr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13.10-14.00</w:t>
            </w:r>
          </w:p>
        </w:tc>
        <w:tc>
          <w:tcPr>
            <w:tcW w:w="7195" w:type="dxa"/>
          </w:tcPr>
          <w:p w:rsidR="00C34509" w:rsidRPr="00676FE1" w:rsidRDefault="00C34509" w:rsidP="00FE7949">
            <w:pPr>
              <w:tabs>
                <w:tab w:val="left" w:pos="709"/>
              </w:tabs>
              <w:spacing w:before="24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Strój w biznesie – Pani Renata Chmielewska , stylista TVP L</w:t>
            </w:r>
            <w:r w:rsidR="00FE7949">
              <w:rPr>
                <w:sz w:val="22"/>
                <w:szCs w:val="22"/>
              </w:rPr>
              <w:t xml:space="preserve">ublin, trener </w:t>
            </w:r>
            <w:r w:rsidR="003D0F22">
              <w:rPr>
                <w:sz w:val="22"/>
                <w:szCs w:val="22"/>
              </w:rPr>
              <w:br/>
            </w:r>
            <w:proofErr w:type="spellStart"/>
            <w:r w:rsidR="00FE7949">
              <w:rPr>
                <w:sz w:val="22"/>
                <w:szCs w:val="22"/>
              </w:rPr>
              <w:t>d</w:t>
            </w:r>
            <w:r w:rsidR="00E53377">
              <w:rPr>
                <w:sz w:val="22"/>
                <w:szCs w:val="22"/>
              </w:rPr>
              <w:t>ress</w:t>
            </w:r>
            <w:proofErr w:type="spellEnd"/>
            <w:r w:rsidR="00E53377">
              <w:rPr>
                <w:sz w:val="22"/>
                <w:szCs w:val="22"/>
              </w:rPr>
              <w:t xml:space="preserve"> </w:t>
            </w:r>
            <w:proofErr w:type="spellStart"/>
            <w:r w:rsidR="00FE794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ode</w:t>
            </w:r>
            <w:proofErr w:type="spellEnd"/>
            <w:r w:rsidR="00EA0074">
              <w:rPr>
                <w:sz w:val="22"/>
                <w:szCs w:val="22"/>
              </w:rPr>
              <w:t>;</w:t>
            </w:r>
          </w:p>
        </w:tc>
      </w:tr>
      <w:tr w:rsidR="00676FE1" w:rsidTr="001A2232">
        <w:tc>
          <w:tcPr>
            <w:tcW w:w="2093" w:type="dxa"/>
          </w:tcPr>
          <w:p w:rsidR="00676FE1" w:rsidRPr="00676FE1" w:rsidRDefault="00676FE1" w:rsidP="00A138B6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676FE1">
              <w:rPr>
                <w:sz w:val="22"/>
                <w:szCs w:val="22"/>
              </w:rPr>
              <w:t>14.00</w:t>
            </w:r>
          </w:p>
        </w:tc>
        <w:tc>
          <w:tcPr>
            <w:tcW w:w="7195" w:type="dxa"/>
          </w:tcPr>
          <w:p w:rsidR="00676FE1" w:rsidRPr="00676FE1" w:rsidRDefault="00EA0074" w:rsidP="00A138B6">
            <w:pPr>
              <w:tabs>
                <w:tab w:val="left" w:pos="709"/>
              </w:tabs>
              <w:spacing w:before="24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Poczęstunek i z</w:t>
            </w:r>
            <w:r w:rsidR="00676FE1" w:rsidRPr="00676FE1">
              <w:rPr>
                <w:sz w:val="22"/>
                <w:szCs w:val="22"/>
              </w:rPr>
              <w:t>akończenie seminarium</w:t>
            </w:r>
            <w:r>
              <w:rPr>
                <w:sz w:val="22"/>
                <w:szCs w:val="22"/>
              </w:rPr>
              <w:t>.</w:t>
            </w:r>
          </w:p>
          <w:p w:rsidR="00676FE1" w:rsidRPr="00676FE1" w:rsidRDefault="00676FE1" w:rsidP="00A138B6">
            <w:pPr>
              <w:spacing w:before="24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76FE1" w:rsidRPr="00676FE1" w:rsidRDefault="00676FE1" w:rsidP="00676FE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76FE1" w:rsidRPr="00676FE1" w:rsidSect="00231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22" w:rsidRDefault="003D0F22" w:rsidP="002B67F7">
      <w:r>
        <w:separator/>
      </w:r>
    </w:p>
  </w:endnote>
  <w:endnote w:type="continuationSeparator" w:id="0">
    <w:p w:rsidR="003D0F22" w:rsidRDefault="003D0F22" w:rsidP="002B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22" w:rsidRDefault="003D0F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22" w:rsidRDefault="003D0F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22" w:rsidRDefault="003D0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22" w:rsidRDefault="003D0F22" w:rsidP="002B67F7">
      <w:r>
        <w:separator/>
      </w:r>
    </w:p>
  </w:footnote>
  <w:footnote w:type="continuationSeparator" w:id="0">
    <w:p w:rsidR="003D0F22" w:rsidRDefault="003D0F22" w:rsidP="002B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22" w:rsidRDefault="003D0F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22" w:rsidRDefault="003D0F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22" w:rsidRDefault="003D0F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544EA"/>
    <w:rsid w:val="000D13AB"/>
    <w:rsid w:val="0010135E"/>
    <w:rsid w:val="001911BF"/>
    <w:rsid w:val="001A2232"/>
    <w:rsid w:val="001F54C9"/>
    <w:rsid w:val="002318DE"/>
    <w:rsid w:val="002B67F7"/>
    <w:rsid w:val="002E228A"/>
    <w:rsid w:val="00300699"/>
    <w:rsid w:val="00306BF5"/>
    <w:rsid w:val="003D0F22"/>
    <w:rsid w:val="003D233E"/>
    <w:rsid w:val="00415BA6"/>
    <w:rsid w:val="004C30F7"/>
    <w:rsid w:val="005C3D97"/>
    <w:rsid w:val="00612F84"/>
    <w:rsid w:val="00676FE1"/>
    <w:rsid w:val="006D7572"/>
    <w:rsid w:val="00725A5F"/>
    <w:rsid w:val="009D450A"/>
    <w:rsid w:val="00A138B6"/>
    <w:rsid w:val="00A763AE"/>
    <w:rsid w:val="00AE389A"/>
    <w:rsid w:val="00B07387"/>
    <w:rsid w:val="00C20722"/>
    <w:rsid w:val="00C34509"/>
    <w:rsid w:val="00CC2386"/>
    <w:rsid w:val="00D544EA"/>
    <w:rsid w:val="00E53377"/>
    <w:rsid w:val="00EA0074"/>
    <w:rsid w:val="00FA7C58"/>
    <w:rsid w:val="00F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7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7F7"/>
  </w:style>
  <w:style w:type="paragraph" w:styleId="Stopka">
    <w:name w:val="footer"/>
    <w:basedOn w:val="Normalny"/>
    <w:link w:val="StopkaZnak"/>
    <w:uiPriority w:val="99"/>
    <w:unhideWhenUsed/>
    <w:rsid w:val="002B67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7F7"/>
  </w:style>
  <w:style w:type="table" w:styleId="Tabela-Siatka">
    <w:name w:val="Table Grid"/>
    <w:basedOn w:val="Standardowy"/>
    <w:uiPriority w:val="59"/>
    <w:rsid w:val="0067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7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7F7"/>
  </w:style>
  <w:style w:type="paragraph" w:styleId="Stopka">
    <w:name w:val="footer"/>
    <w:basedOn w:val="Normalny"/>
    <w:link w:val="StopkaZnak"/>
    <w:uiPriority w:val="99"/>
    <w:unhideWhenUsed/>
    <w:rsid w:val="002B67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7F7"/>
  </w:style>
  <w:style w:type="table" w:styleId="Tabela-Siatka">
    <w:name w:val="Table Grid"/>
    <w:basedOn w:val="Standardowy"/>
    <w:uiPriority w:val="59"/>
    <w:rsid w:val="0067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kmalec_lu</dc:creator>
  <cp:lastModifiedBy>rtylec_lu</cp:lastModifiedBy>
  <cp:revision>3</cp:revision>
  <cp:lastPrinted>2017-09-21T12:59:00Z</cp:lastPrinted>
  <dcterms:created xsi:type="dcterms:W3CDTF">2017-09-19T09:35:00Z</dcterms:created>
  <dcterms:modified xsi:type="dcterms:W3CDTF">2017-09-21T13:19:00Z</dcterms:modified>
</cp:coreProperties>
</file>